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B" w:rsidRDefault="004C5F6B" w:rsidP="004C5F6B">
      <w:pPr>
        <w:pStyle w:val="a5"/>
        <w:tabs>
          <w:tab w:val="left" w:pos="9356"/>
        </w:tabs>
        <w:spacing w:before="72"/>
        <w:ind w:left="426" w:firstLine="52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 w:rsidRPr="004C5F6B"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4C5F6B" w:rsidRDefault="004C5F6B" w:rsidP="004C5F6B">
      <w:pPr>
        <w:pStyle w:val="a5"/>
        <w:tabs>
          <w:tab w:val="left" w:pos="9356"/>
        </w:tabs>
        <w:spacing w:before="72"/>
        <w:ind w:left="426" w:firstLine="524"/>
      </w:pP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t>»</w:t>
      </w:r>
    </w:p>
    <w:p w:rsidR="004C5F6B" w:rsidRDefault="004C5F6B" w:rsidP="004C5F6B">
      <w:pPr>
        <w:pStyle w:val="a5"/>
        <w:ind w:left="953"/>
      </w:pPr>
      <w:r>
        <w:t>АООП НОО обучающего</w:t>
      </w:r>
      <w:r>
        <w:t>ся с задержкой психического развития</w:t>
      </w:r>
      <w:r>
        <w:rPr>
          <w:spacing w:val="-67"/>
        </w:rPr>
        <w:t xml:space="preserve"> </w:t>
      </w:r>
      <w:r>
        <w:t>вариант 7.2</w:t>
      </w:r>
    </w:p>
    <w:p w:rsidR="004C5F6B" w:rsidRDefault="004C5F6B" w:rsidP="004C5F6B">
      <w:pPr>
        <w:pStyle w:val="a3"/>
        <w:ind w:right="105" w:firstLine="707"/>
      </w:pPr>
      <w:proofErr w:type="gramStart"/>
      <w:r>
        <w:rPr>
          <w:b/>
        </w:rPr>
        <w:t>Русский язык</w:t>
      </w:r>
      <w:bookmarkStart w:id="0" w:name="_GoBack"/>
      <w:bookmarkEnd w:id="0"/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19 декабря 2014 г. №</w:t>
      </w:r>
      <w:r>
        <w:rPr>
          <w:spacing w:val="1"/>
        </w:rPr>
        <w:t xml:space="preserve"> </w:t>
      </w:r>
      <w:r>
        <w:t>1598)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обучающихся с задержкой психического</w:t>
      </w:r>
      <w:proofErr w:type="gramEnd"/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t>.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«Филология» Рабочая программа учебного предмета в 1-4 классах разработана</w:t>
      </w:r>
      <w:r>
        <w:rPr>
          <w:spacing w:val="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концептуальных подходов УМК</w:t>
      </w:r>
      <w:r>
        <w:rPr>
          <w:spacing w:val="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России».</w:t>
      </w:r>
    </w:p>
    <w:p w:rsidR="004C5F6B" w:rsidRDefault="004C5F6B" w:rsidP="004C5F6B">
      <w:pPr>
        <w:pStyle w:val="1"/>
        <w:spacing w:before="0"/>
      </w:pPr>
      <w:r>
        <w:t>Учебники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России»:</w:t>
      </w:r>
    </w:p>
    <w:p w:rsidR="004C5F6B" w:rsidRDefault="004C5F6B" w:rsidP="004C5F6B">
      <w:pPr>
        <w:pStyle w:val="a3"/>
        <w:spacing w:line="274" w:lineRule="exact"/>
      </w:pPr>
      <w:proofErr w:type="spellStart"/>
      <w:r>
        <w:t>Канакина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Горецкий</w:t>
      </w:r>
      <w:r>
        <w:rPr>
          <w:spacing w:val="-2"/>
        </w:rPr>
        <w:t xml:space="preserve"> </w:t>
      </w:r>
      <w:r>
        <w:t>В.Г.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класс;</w:t>
      </w:r>
    </w:p>
    <w:p w:rsidR="004C5F6B" w:rsidRDefault="004C5F6B" w:rsidP="004C5F6B">
      <w:pPr>
        <w:pStyle w:val="a3"/>
        <w:ind w:right="2449"/>
      </w:pPr>
      <w:proofErr w:type="spellStart"/>
      <w:r>
        <w:t>Канакина</w:t>
      </w:r>
      <w:proofErr w:type="spellEnd"/>
      <w:r>
        <w:t xml:space="preserve"> В.П., Горецкий В.Г. Русский язык. 2 класс в 2-х частях;</w:t>
      </w:r>
      <w:r>
        <w:rPr>
          <w:spacing w:val="-57"/>
        </w:rPr>
        <w:t xml:space="preserve"> </w:t>
      </w:r>
      <w:proofErr w:type="spellStart"/>
      <w:r>
        <w:t>Канакина</w:t>
      </w:r>
      <w:proofErr w:type="spellEnd"/>
      <w:r>
        <w:t xml:space="preserve"> В.П., Горецкий В.Г. Русский язык. 3 класс в 2-х частях;</w:t>
      </w:r>
      <w:r>
        <w:rPr>
          <w:spacing w:val="-57"/>
        </w:rPr>
        <w:t xml:space="preserve"> </w:t>
      </w: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Горецкий</w:t>
      </w:r>
      <w:r>
        <w:rPr>
          <w:spacing w:val="-1"/>
        </w:rPr>
        <w:t xml:space="preserve"> </w:t>
      </w:r>
      <w:r>
        <w:t>В.Г.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2-х частях.</w:t>
      </w:r>
    </w:p>
    <w:p w:rsidR="004C5F6B" w:rsidRDefault="004C5F6B" w:rsidP="004C5F6B">
      <w:pPr>
        <w:pStyle w:val="a3"/>
        <w:ind w:right="110"/>
      </w:pPr>
      <w:r>
        <w:rPr>
          <w:b/>
        </w:rPr>
        <w:t xml:space="preserve">Общей целью </w:t>
      </w:r>
      <w:r>
        <w:t>изучения предмета «Русский язык» является формирование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грамотного,</w:t>
      </w:r>
      <w:r>
        <w:rPr>
          <w:spacing w:val="1"/>
        </w:rPr>
        <w:t xml:space="preserve"> </w:t>
      </w:r>
      <w:r>
        <w:t>безошибочного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 развитие языковой эрудиции школьника, его интереса к языку и речевому</w:t>
      </w:r>
      <w:r>
        <w:rPr>
          <w:spacing w:val="1"/>
        </w:rPr>
        <w:t xml:space="preserve"> </w:t>
      </w:r>
      <w:r>
        <w:t>творчеству.</w:t>
      </w:r>
    </w:p>
    <w:p w:rsidR="004C5F6B" w:rsidRDefault="004C5F6B" w:rsidP="004C5F6B">
      <w:pPr>
        <w:pStyle w:val="a3"/>
        <w:ind w:right="111" w:firstLine="427"/>
      </w:pPr>
      <w:r>
        <w:t>Овладение учебным предметом «Русский язык» представляет большую 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звукового анализа и синтеза, бедностью словаря, трудностями порождения связного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21"/>
        </w:rPr>
        <w:t xml:space="preserve"> </w:t>
      </w:r>
      <w:r>
        <w:t>недостаточной</w:t>
      </w:r>
      <w:r>
        <w:rPr>
          <w:spacing w:val="26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23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мыслительных</w:t>
      </w:r>
      <w:r>
        <w:rPr>
          <w:spacing w:val="24"/>
        </w:rPr>
        <w:t xml:space="preserve"> </w:t>
      </w:r>
      <w:r>
        <w:t>операций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знаково-символической (замещающей)</w:t>
      </w:r>
      <w:r>
        <w:rPr>
          <w:spacing w:val="-1"/>
        </w:rPr>
        <w:t xml:space="preserve"> </w:t>
      </w:r>
      <w:r>
        <w:t>функции мышления.</w:t>
      </w:r>
    </w:p>
    <w:p w:rsidR="004C5F6B" w:rsidRDefault="004C5F6B" w:rsidP="004C5F6B">
      <w:pPr>
        <w:pStyle w:val="a3"/>
        <w:ind w:right="107" w:firstLine="427"/>
      </w:pPr>
      <w:r>
        <w:t>В соответствии перечисленными трудностями и обозначенными во ФГОС 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ЗПР особыми образовательными потребностями определяются </w:t>
      </w: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rPr>
          <w:b/>
        </w:rPr>
        <w:t>учебного предмета</w:t>
      </w:r>
      <w:r>
        <w:t>:</w:t>
      </w:r>
    </w:p>
    <w:p w:rsidR="004C5F6B" w:rsidRDefault="004C5F6B" w:rsidP="004C5F6B">
      <w:pPr>
        <w:pStyle w:val="a3"/>
        <w:ind w:left="732"/>
      </w:pPr>
      <w:r>
        <w:t>формировать</w:t>
      </w:r>
      <w:r>
        <w:rPr>
          <w:spacing w:val="5"/>
        </w:rPr>
        <w:t xml:space="preserve"> </w:t>
      </w:r>
      <w:r>
        <w:t>фонематическое</w:t>
      </w:r>
      <w:r>
        <w:rPr>
          <w:spacing w:val="4"/>
        </w:rPr>
        <w:t xml:space="preserve"> </w:t>
      </w:r>
      <w:r>
        <w:t>восприятие,</w:t>
      </w:r>
      <w:r>
        <w:rPr>
          <w:spacing w:val="2"/>
        </w:rPr>
        <w:t xml:space="preserve"> </w:t>
      </w:r>
      <w:r>
        <w:t>звуковой</w:t>
      </w:r>
      <w:r>
        <w:rPr>
          <w:spacing w:val="8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синтез;</w:t>
      </w:r>
    </w:p>
    <w:p w:rsidR="004C5F6B" w:rsidRDefault="004C5F6B" w:rsidP="004C5F6B">
      <w:pPr>
        <w:pStyle w:val="a3"/>
        <w:ind w:left="732" w:right="120"/>
      </w:pPr>
      <w:r>
        <w:t>формировать умения и навыки каллиграфии, грамотного и безошибочного письма;</w:t>
      </w:r>
      <w:r>
        <w:rPr>
          <w:spacing w:val="1"/>
        </w:rPr>
        <w:t xml:space="preserve"> </w:t>
      </w:r>
      <w:r>
        <w:t>уточнять,</w:t>
      </w:r>
      <w:r>
        <w:rPr>
          <w:spacing w:val="7"/>
        </w:rPr>
        <w:t xml:space="preserve"> </w:t>
      </w:r>
      <w:r>
        <w:t>расширять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активизировать</w:t>
      </w:r>
      <w:r>
        <w:rPr>
          <w:spacing w:val="10"/>
        </w:rPr>
        <w:t xml:space="preserve"> </w:t>
      </w:r>
      <w:r>
        <w:t>словарный</w:t>
      </w:r>
      <w:r>
        <w:rPr>
          <w:spacing w:val="8"/>
        </w:rPr>
        <w:t xml:space="preserve"> </w:t>
      </w:r>
      <w:r>
        <w:t>запас</w:t>
      </w:r>
      <w:r>
        <w:rPr>
          <w:spacing w:val="6"/>
        </w:rPr>
        <w:t xml:space="preserve"> </w:t>
      </w:r>
      <w:r>
        <w:t>путем</w:t>
      </w:r>
      <w:r>
        <w:rPr>
          <w:spacing w:val="6"/>
        </w:rPr>
        <w:t xml:space="preserve"> </w:t>
      </w:r>
      <w:r>
        <w:t>расширения</w:t>
      </w:r>
    </w:p>
    <w:p w:rsidR="004C5F6B" w:rsidRDefault="004C5F6B" w:rsidP="004C5F6B">
      <w:pPr>
        <w:pStyle w:val="a3"/>
      </w:pPr>
      <w:r>
        <w:t>непосредственных</w:t>
      </w:r>
      <w:r>
        <w:rPr>
          <w:spacing w:val="6"/>
        </w:rPr>
        <w:t xml:space="preserve"> </w:t>
      </w:r>
      <w:r>
        <w:t>впечатлений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окружающем</w:t>
      </w:r>
      <w:r>
        <w:rPr>
          <w:spacing w:val="4"/>
        </w:rPr>
        <w:t xml:space="preserve"> </w:t>
      </w:r>
      <w:r>
        <w:t>мире;</w:t>
      </w:r>
    </w:p>
    <w:p w:rsidR="004C5F6B" w:rsidRDefault="004C5F6B" w:rsidP="004C5F6B">
      <w:pPr>
        <w:pStyle w:val="a3"/>
        <w:spacing w:before="1"/>
        <w:ind w:right="119" w:firstLine="427"/>
      </w:pPr>
      <w:r>
        <w:t>развивать связную устную и письменную речь (формировать и совершенствовать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связность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внятности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выразительности</w:t>
      </w:r>
      <w:r>
        <w:rPr>
          <w:spacing w:val="3"/>
        </w:rPr>
        <w:t xml:space="preserve"> </w:t>
      </w:r>
      <w:r>
        <w:t>речи);</w:t>
      </w:r>
    </w:p>
    <w:p w:rsidR="004C5F6B" w:rsidRDefault="004C5F6B" w:rsidP="004C5F6B">
      <w:pPr>
        <w:pStyle w:val="a3"/>
        <w:ind w:left="732"/>
      </w:pPr>
      <w:r>
        <w:t>формировать</w:t>
      </w:r>
      <w:r>
        <w:rPr>
          <w:spacing w:val="5"/>
        </w:rPr>
        <w:t xml:space="preserve"> </w:t>
      </w:r>
      <w:r>
        <w:t>интерес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родному</w:t>
      </w:r>
      <w:r>
        <w:rPr>
          <w:spacing w:val="-1"/>
        </w:rPr>
        <w:t xml:space="preserve"> </w:t>
      </w:r>
      <w:r>
        <w:t>языку,</w:t>
      </w:r>
      <w:r>
        <w:rPr>
          <w:spacing w:val="7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работы;</w:t>
      </w:r>
    </w:p>
    <w:p w:rsidR="004C5F6B" w:rsidRDefault="004C5F6B" w:rsidP="004C5F6B">
      <w:pPr>
        <w:pStyle w:val="a3"/>
        <w:ind w:right="118" w:firstLine="427"/>
      </w:pPr>
      <w:r>
        <w:t>формировать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языка);</w:t>
      </w:r>
    </w:p>
    <w:p w:rsidR="004C5F6B" w:rsidRDefault="004C5F6B" w:rsidP="004C5F6B">
      <w:pPr>
        <w:pStyle w:val="a3"/>
        <w:ind w:right="106" w:firstLine="427"/>
      </w:pPr>
      <w:r>
        <w:t>удовлетворять особые образовательные потребности обучающихся с ЗПР за счет</w:t>
      </w:r>
      <w:r>
        <w:rPr>
          <w:spacing w:val="1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переносу</w:t>
      </w:r>
      <w:r>
        <w:rPr>
          <w:spacing w:val="-8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действительностью;</w:t>
      </w:r>
    </w:p>
    <w:p w:rsidR="004C5F6B" w:rsidRDefault="004C5F6B" w:rsidP="004C5F6B">
      <w:pPr>
        <w:pStyle w:val="a3"/>
        <w:ind w:right="110" w:firstLine="427"/>
      </w:pPr>
      <w:r>
        <w:t>способствовать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коммуникации, обеспечивающих преодоление типичных для младших школьников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недостатков 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компетенции;</w:t>
      </w:r>
    </w:p>
    <w:p w:rsidR="004C5F6B" w:rsidRDefault="004C5F6B" w:rsidP="004C5F6B">
      <w:pPr>
        <w:pStyle w:val="a3"/>
        <w:spacing w:before="1"/>
        <w:ind w:right="113" w:firstLine="427"/>
      </w:pPr>
      <w:r>
        <w:t>содействовать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образования.</w:t>
      </w:r>
    </w:p>
    <w:p w:rsidR="004C5F6B" w:rsidRDefault="004C5F6B" w:rsidP="004C5F6B">
      <w:pPr>
        <w:sectPr w:rsidR="004C5F6B" w:rsidSect="004C5F6B">
          <w:pgSz w:w="11910" w:h="16840"/>
          <w:pgMar w:top="1040" w:right="740" w:bottom="280" w:left="1680" w:header="720" w:footer="720" w:gutter="0"/>
          <w:cols w:space="720"/>
        </w:sectPr>
      </w:pPr>
    </w:p>
    <w:p w:rsidR="004C5F6B" w:rsidRDefault="004C5F6B" w:rsidP="004C5F6B">
      <w:pPr>
        <w:pStyle w:val="1"/>
        <w:spacing w:before="71"/>
      </w:pPr>
      <w:r>
        <w:lastRenderedPageBreak/>
        <w:t>Значение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</w:p>
    <w:p w:rsidR="004C5F6B" w:rsidRDefault="004C5F6B" w:rsidP="004C5F6B">
      <w:pPr>
        <w:pStyle w:val="a3"/>
        <w:ind w:right="110" w:firstLine="427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весомый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4C5F6B" w:rsidRDefault="004C5F6B" w:rsidP="004C5F6B">
      <w:pPr>
        <w:pStyle w:val="a3"/>
        <w:ind w:right="108" w:firstLine="427"/>
      </w:pPr>
      <w:r>
        <w:t>Если обучение предмету построено с соблюдением специальных дидактических</w:t>
      </w:r>
      <w:r>
        <w:rPr>
          <w:spacing w:val="1"/>
        </w:rPr>
        <w:t xml:space="preserve"> </w:t>
      </w:r>
      <w:r>
        <w:t>принципов, предполагает использование адекватных детским потребностям методов и</w:t>
      </w:r>
      <w:r>
        <w:rPr>
          <w:spacing w:val="1"/>
        </w:rPr>
        <w:t xml:space="preserve"> </w:t>
      </w:r>
      <w:r>
        <w:t>конкретных дидактических приемов, то у школьника пробуждается интерес к языку,</w:t>
      </w:r>
      <w:r>
        <w:rPr>
          <w:spacing w:val="1"/>
        </w:rPr>
        <w:t xml:space="preserve"> </w:t>
      </w:r>
      <w:r>
        <w:t xml:space="preserve">желание улучшить качество письма и чтения, совершенствуется связное (в </w:t>
      </w:r>
      <w:proofErr w:type="spellStart"/>
      <w:r>
        <w:t>т.ч</w:t>
      </w:r>
      <w:proofErr w:type="spellEnd"/>
      <w:r>
        <w:t xml:space="preserve">. </w:t>
      </w:r>
      <w:proofErr w:type="gramStart"/>
      <w:r>
        <w:t>учебное)</w:t>
      </w:r>
      <w:r>
        <w:rPr>
          <w:spacing w:val="-57"/>
        </w:rPr>
        <w:t xml:space="preserve"> </w:t>
      </w:r>
      <w:proofErr w:type="gramEnd"/>
      <w:r>
        <w:t>высказывание,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 затруднений,</w:t>
      </w:r>
      <w:r>
        <w:rPr>
          <w:spacing w:val="-2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языку.</w:t>
      </w:r>
    </w:p>
    <w:p w:rsidR="004C5F6B" w:rsidRDefault="004C5F6B" w:rsidP="004C5F6B">
      <w:pPr>
        <w:pStyle w:val="a3"/>
        <w:ind w:right="109" w:firstLine="427"/>
      </w:pPr>
      <w:r>
        <w:t>Упражнения в чтении, списывании, письме под диктовку способствуют развитию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 в соответствии с задачами коммуникации, анализировать и составлять</w:t>
      </w:r>
      <w:r>
        <w:rPr>
          <w:spacing w:val="1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способствует</w:t>
      </w:r>
      <w:r>
        <w:rPr>
          <w:spacing w:val="10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успешному</w:t>
      </w:r>
      <w:r>
        <w:rPr>
          <w:spacing w:val="15"/>
        </w:rPr>
        <w:t xml:space="preserve"> </w:t>
      </w:r>
      <w:r>
        <w:t>усвоению</w:t>
      </w:r>
      <w:r>
        <w:rPr>
          <w:spacing w:val="10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предметам</w:t>
      </w:r>
    </w:p>
    <w:p w:rsidR="004C5F6B" w:rsidRDefault="004C5F6B" w:rsidP="004C5F6B">
      <w:pPr>
        <w:pStyle w:val="a3"/>
      </w:pPr>
      <w:r>
        <w:t>«Литературное</w:t>
      </w:r>
      <w:r>
        <w:rPr>
          <w:spacing w:val="-6"/>
        </w:rPr>
        <w:t xml:space="preserve"> </w:t>
      </w:r>
      <w:r>
        <w:t>чтение», «Окружающий</w:t>
      </w:r>
      <w:r>
        <w:rPr>
          <w:spacing w:val="-4"/>
        </w:rPr>
        <w:t xml:space="preserve"> </w:t>
      </w:r>
      <w:r>
        <w:t>мир»</w:t>
      </w:r>
    </w:p>
    <w:p w:rsidR="004C5F6B" w:rsidRDefault="004C5F6B" w:rsidP="004C5F6B">
      <w:pPr>
        <w:pStyle w:val="2"/>
        <w:ind w:right="107"/>
        <w:rPr>
          <w:b w:val="0"/>
          <w:i w:val="0"/>
        </w:rPr>
      </w:pPr>
      <w:proofErr w:type="gramStart"/>
      <w:r>
        <w:rPr>
          <w:b w:val="0"/>
          <w:i w:val="0"/>
          <w:sz w:val="28"/>
        </w:rPr>
        <w:t>-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 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отводится 142 часа в год</w:t>
      </w:r>
      <w:r>
        <w:rPr>
          <w:spacing w:val="2"/>
        </w:rPr>
        <w:t xml:space="preserve"> </w:t>
      </w:r>
      <w:r>
        <w:rPr>
          <w:b w:val="0"/>
          <w:i w:val="0"/>
        </w:rPr>
        <w:t>(33 учебные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недели).</w:t>
      </w:r>
      <w:proofErr w:type="gramEnd"/>
    </w:p>
    <w:p w:rsidR="004C5F6B" w:rsidRDefault="004C5F6B" w:rsidP="004C5F6B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189,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03.03.2011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19993)</w:t>
      </w:r>
      <w:r>
        <w:rPr>
          <w:spacing w:val="1"/>
        </w:rPr>
        <w:t xml:space="preserve"> </w:t>
      </w: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1-м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дополнительном</w:t>
      </w:r>
      <w:r>
        <w:rPr>
          <w:b/>
          <w:spacing w:val="1"/>
        </w:rPr>
        <w:t xml:space="preserve"> </w:t>
      </w:r>
      <w:r>
        <w:rPr>
          <w:b/>
        </w:rPr>
        <w:t xml:space="preserve">классах </w:t>
      </w:r>
      <w:r>
        <w:t>осуществляется с соблюдением следующего требования:</w:t>
      </w:r>
      <w:r>
        <w:rPr>
          <w:spacing w:val="1"/>
        </w:rPr>
        <w:t xml:space="preserve"> </w:t>
      </w:r>
      <w:r>
        <w:t>использование "ступенчатого" режима обучения в первом полугодии.</w:t>
      </w:r>
      <w:r>
        <w:rPr>
          <w:spacing w:val="1"/>
        </w:rPr>
        <w:t xml:space="preserve"> </w:t>
      </w:r>
      <w:r>
        <w:t>В связи с этим</w:t>
      </w:r>
      <w:r>
        <w:rPr>
          <w:spacing w:val="1"/>
        </w:rPr>
        <w:t xml:space="preserve"> </w:t>
      </w:r>
      <w:r>
        <w:t>произведена корректировка</w:t>
      </w:r>
      <w:r>
        <w:rPr>
          <w:spacing w:val="1"/>
        </w:rPr>
        <w:t xml:space="preserve"> </w:t>
      </w:r>
      <w:r>
        <w:t>учебных часов в</w:t>
      </w:r>
      <w:r>
        <w:rPr>
          <w:spacing w:val="60"/>
        </w:rPr>
        <w:t xml:space="preserve"> </w:t>
      </w:r>
      <w:r>
        <w:t>сторону уменьшения учебной нагрузки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1-х</w:t>
      </w:r>
      <w:r>
        <w:rPr>
          <w:spacing w:val="2"/>
        </w:rPr>
        <w:t xml:space="preserve"> </w:t>
      </w:r>
      <w:r>
        <w:t>классов.</w:t>
      </w:r>
    </w:p>
    <w:p w:rsidR="004C5F6B" w:rsidRDefault="004C5F6B" w:rsidP="004C5F6B">
      <w:pPr>
        <w:pStyle w:val="2"/>
      </w:pPr>
      <w:r>
        <w:rPr>
          <w:b w:val="0"/>
          <w:i w:val="0"/>
        </w:rPr>
        <w:t>-</w:t>
      </w:r>
      <w:r>
        <w:t>во</w:t>
      </w:r>
      <w:r>
        <w:rPr>
          <w:spacing w:val="22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классе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изучение</w:t>
      </w:r>
      <w:r>
        <w:rPr>
          <w:spacing w:val="20"/>
        </w:rPr>
        <w:t xml:space="preserve"> </w:t>
      </w:r>
      <w:r>
        <w:t>русского</w:t>
      </w:r>
      <w:r>
        <w:rPr>
          <w:spacing w:val="22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учебном</w:t>
      </w:r>
      <w:r>
        <w:rPr>
          <w:spacing w:val="22"/>
        </w:rPr>
        <w:t xml:space="preserve"> </w:t>
      </w:r>
      <w:r>
        <w:t>плане</w:t>
      </w:r>
      <w:r>
        <w:rPr>
          <w:spacing w:val="21"/>
        </w:rPr>
        <w:t xml:space="preserve"> </w:t>
      </w:r>
      <w:r>
        <w:t>отводится</w:t>
      </w:r>
      <w:r>
        <w:rPr>
          <w:spacing w:val="29"/>
        </w:rPr>
        <w:t xml:space="preserve"> </w:t>
      </w:r>
      <w:r>
        <w:t>170</w:t>
      </w:r>
      <w:r>
        <w:rPr>
          <w:spacing w:val="23"/>
        </w:rPr>
        <w:t xml:space="preserve"> </w:t>
      </w:r>
      <w:r>
        <w:t>часа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год</w:t>
      </w:r>
    </w:p>
    <w:p w:rsidR="004C5F6B" w:rsidRDefault="004C5F6B" w:rsidP="004C5F6B">
      <w:pPr>
        <w:pStyle w:val="a3"/>
      </w:pP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недели).</w:t>
      </w:r>
    </w:p>
    <w:p w:rsidR="004C5F6B" w:rsidRDefault="004C5F6B" w:rsidP="004C5F6B">
      <w:pPr>
        <w:ind w:left="305" w:right="103"/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в 3 классе на изучение русского язы</w:t>
      </w:r>
      <w:r>
        <w:rPr>
          <w:b/>
          <w:i/>
          <w:sz w:val="24"/>
        </w:rPr>
        <w:t>ка в учебном плане отводится 170</w:t>
      </w:r>
      <w:r>
        <w:rPr>
          <w:b/>
          <w:i/>
          <w:sz w:val="24"/>
        </w:rPr>
        <w:t xml:space="preserve"> часов в год </w:t>
      </w:r>
      <w:r>
        <w:rPr>
          <w:sz w:val="24"/>
        </w:rPr>
        <w:t>(5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</w:t>
      </w:r>
    </w:p>
    <w:p w:rsidR="004C5F6B" w:rsidRDefault="004C5F6B" w:rsidP="004C5F6B">
      <w:pPr>
        <w:ind w:left="305" w:right="103"/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 xml:space="preserve">в 4 классе на изучение русского языка в учебном плане отводится 136 часов в год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недели).</w:t>
      </w:r>
    </w:p>
    <w:p w:rsidR="004C5F6B" w:rsidRDefault="004C5F6B" w:rsidP="004C5F6B">
      <w:pPr>
        <w:pStyle w:val="a3"/>
        <w:ind w:right="108"/>
      </w:pPr>
      <w:r>
        <w:rPr>
          <w:b/>
        </w:rPr>
        <w:t xml:space="preserve">Итоговая работа </w:t>
      </w:r>
      <w:r>
        <w:t>в рамках проведения промежуточной аттестации проводится в форме</w:t>
      </w:r>
      <w:r>
        <w:rPr>
          <w:spacing w:val="-57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(годовой)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диктанта.</w:t>
      </w:r>
    </w:p>
    <w:p w:rsidR="003A6F65" w:rsidRDefault="003A6F65"/>
    <w:sectPr w:rsidR="003A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4B"/>
    <w:rsid w:val="003A6F65"/>
    <w:rsid w:val="004C5F6B"/>
    <w:rsid w:val="008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5F6B"/>
    <w:pPr>
      <w:spacing w:before="1" w:line="274" w:lineRule="exact"/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C5F6B"/>
    <w:pPr>
      <w:ind w:left="30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5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C5F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C5F6B"/>
    <w:pPr>
      <w:ind w:left="3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5F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C5F6B"/>
    <w:pPr>
      <w:spacing w:before="2"/>
      <w:ind w:left="950" w:right="49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4C5F6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5F6B"/>
    <w:pPr>
      <w:spacing w:before="1" w:line="274" w:lineRule="exact"/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C5F6B"/>
    <w:pPr>
      <w:ind w:left="30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5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C5F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C5F6B"/>
    <w:pPr>
      <w:ind w:left="3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5F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C5F6B"/>
    <w:pPr>
      <w:spacing w:before="2"/>
      <w:ind w:left="950" w:right="49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4C5F6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2022-11-22T15:07:00Z</dcterms:created>
  <dcterms:modified xsi:type="dcterms:W3CDTF">2022-11-22T15:10:00Z</dcterms:modified>
</cp:coreProperties>
</file>