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C8" w:rsidRPr="00464167" w:rsidRDefault="006C04C8" w:rsidP="006C04C8">
      <w:pPr>
        <w:pStyle w:val="a4"/>
        <w:spacing w:before="179" w:line="290" w:lineRule="auto"/>
        <w:ind w:left="106" w:right="118" w:firstLine="180"/>
        <w:jc w:val="center"/>
        <w:rPr>
          <w:b/>
          <w:sz w:val="28"/>
          <w:szCs w:val="28"/>
        </w:rPr>
      </w:pPr>
      <w:r w:rsidRPr="00464167">
        <w:rPr>
          <w:b/>
          <w:sz w:val="28"/>
          <w:szCs w:val="28"/>
        </w:rPr>
        <w:t xml:space="preserve">Аннотация к </w:t>
      </w:r>
      <w:r w:rsidRPr="00464167">
        <w:rPr>
          <w:rFonts w:eastAsia="Calibri"/>
          <w:b/>
          <w:sz w:val="28"/>
          <w:szCs w:val="28"/>
          <w:lang w:eastAsia="ar-SA"/>
        </w:rPr>
        <w:t>дополнительной общеобразовательной общеразвивающей программе «</w:t>
      </w:r>
      <w:r w:rsidR="005670FF">
        <w:rPr>
          <w:rFonts w:eastAsia="Calibri"/>
          <w:b/>
          <w:sz w:val="28"/>
          <w:szCs w:val="28"/>
          <w:lang w:eastAsia="ar-SA"/>
        </w:rPr>
        <w:t>Подвижные игры</w:t>
      </w:r>
      <w:r w:rsidRPr="00464167">
        <w:rPr>
          <w:rFonts w:eastAsia="Calibri"/>
          <w:b/>
          <w:sz w:val="28"/>
          <w:szCs w:val="28"/>
          <w:lang w:eastAsia="ar-SA"/>
        </w:rPr>
        <w:t>»</w:t>
      </w:r>
    </w:p>
    <w:p w:rsidR="005670FF" w:rsidRDefault="005670FF" w:rsidP="005670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</w:rPr>
      </w:pPr>
    </w:p>
    <w:p w:rsidR="005670FF" w:rsidRPr="005670FF" w:rsidRDefault="005670FF" w:rsidP="005670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670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курса</w:t>
      </w:r>
      <w:r w:rsidRPr="005670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5670FF">
        <w:rPr>
          <w:rFonts w:ascii="Times New Roman" w:eastAsia="Calibri" w:hAnsi="Times New Roman" w:cs="Times New Roman"/>
          <w:sz w:val="28"/>
          <w:szCs w:val="28"/>
          <w:lang w:eastAsia="ar-SA"/>
        </w:rPr>
        <w:t>Подвижные игры</w:t>
      </w:r>
      <w:r w:rsidRPr="005670FF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567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670FF">
        <w:rPr>
          <w:rFonts w:ascii="Times New Roman" w:eastAsia="Times New Roman" w:hAnsi="Times New Roman"/>
          <w:sz w:val="28"/>
          <w:szCs w:val="28"/>
        </w:rPr>
        <w:t xml:space="preserve">составлена на основе Комплексной программы физического воспитания учащихся 1-11 классов, авторы В. И. Лях и  А. А. </w:t>
      </w:r>
      <w:proofErr w:type="spellStart"/>
      <w:r w:rsidRPr="005670FF">
        <w:rPr>
          <w:rFonts w:ascii="Times New Roman" w:eastAsia="Times New Roman" w:hAnsi="Times New Roman"/>
          <w:sz w:val="28"/>
          <w:szCs w:val="28"/>
        </w:rPr>
        <w:t>Зданевич</w:t>
      </w:r>
      <w:proofErr w:type="spellEnd"/>
      <w:r w:rsidRPr="005670FF">
        <w:rPr>
          <w:rFonts w:ascii="Times New Roman" w:eastAsia="Times New Roman" w:hAnsi="Times New Roman"/>
          <w:sz w:val="28"/>
          <w:szCs w:val="28"/>
        </w:rPr>
        <w:t xml:space="preserve">. - </w:t>
      </w:r>
      <w:proofErr w:type="spellStart"/>
      <w:proofErr w:type="gramStart"/>
      <w:r w:rsidRPr="005670FF">
        <w:rPr>
          <w:rFonts w:ascii="Times New Roman" w:eastAsia="Times New Roman" w:hAnsi="Times New Roman"/>
          <w:sz w:val="28"/>
          <w:szCs w:val="28"/>
        </w:rPr>
        <w:t>М.:Просвещение</w:t>
      </w:r>
      <w:proofErr w:type="spellEnd"/>
      <w:proofErr w:type="gramEnd"/>
      <w:r w:rsidRPr="005670FF">
        <w:rPr>
          <w:rFonts w:ascii="Times New Roman" w:eastAsia="Times New Roman" w:hAnsi="Times New Roman"/>
          <w:sz w:val="28"/>
          <w:szCs w:val="28"/>
        </w:rPr>
        <w:t>, 2012 г., 190 стр., допущенной Министерством  образования и науки Российской Федерации.</w:t>
      </w:r>
    </w:p>
    <w:p w:rsidR="005670FF" w:rsidRPr="005670FF" w:rsidRDefault="005670FF" w:rsidP="006C04C8">
      <w:pPr>
        <w:autoSpaceDE w:val="0"/>
        <w:autoSpaceDN w:val="0"/>
        <w:spacing w:before="346" w:after="0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0FF" w:rsidRPr="005670FF" w:rsidRDefault="005670FF" w:rsidP="0056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F">
        <w:rPr>
          <w:rFonts w:ascii="Times New Roman" w:eastAsia="Times New Roman" w:hAnsi="Times New Roman"/>
          <w:sz w:val="28"/>
          <w:szCs w:val="28"/>
        </w:rPr>
        <w:t xml:space="preserve">Данная общеобразовательная программа рассчитана на 4 года обучения.  </w:t>
      </w:r>
      <w:r w:rsidRPr="005670FF">
        <w:rPr>
          <w:rFonts w:ascii="Times New Roman" w:hAnsi="Times New Roman" w:cs="Times New Roman"/>
          <w:sz w:val="28"/>
          <w:szCs w:val="28"/>
        </w:rPr>
        <w:t xml:space="preserve">Курс включает 135-136 занятий: одно занятие в неделю, 37-38 занятий за учебный год с первого по четвертый класс. </w:t>
      </w:r>
    </w:p>
    <w:p w:rsidR="002C6A2E" w:rsidRPr="005670FF" w:rsidRDefault="002C6A2E" w:rsidP="005670FF">
      <w:pPr>
        <w:rPr>
          <w:rFonts w:ascii="Times New Roman" w:hAnsi="Times New Roman" w:cs="Times New Roman"/>
          <w:sz w:val="28"/>
          <w:szCs w:val="28"/>
        </w:rPr>
      </w:pPr>
    </w:p>
    <w:sectPr w:rsidR="002C6A2E" w:rsidRPr="0056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2B"/>
    <w:rsid w:val="001E2D2B"/>
    <w:rsid w:val="002C6A2E"/>
    <w:rsid w:val="00464167"/>
    <w:rsid w:val="005670FF"/>
    <w:rsid w:val="006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736E"/>
  <w15:chartTrackingRefBased/>
  <w15:docId w15:val="{EA6AC828-374A-4D5C-9A03-5BC445B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4C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6C04C8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C04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2022-11-20T19:27:00Z</dcterms:created>
  <dcterms:modified xsi:type="dcterms:W3CDTF">2022-11-20T20:18:00Z</dcterms:modified>
</cp:coreProperties>
</file>